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6DC" w:rsidRPr="00792442" w:rsidRDefault="009475AE">
      <w:pPr>
        <w:spacing w:after="0" w:line="408" w:lineRule="auto"/>
        <w:ind w:left="120"/>
        <w:jc w:val="center"/>
        <w:rPr>
          <w:lang w:val="ru-RU"/>
        </w:rPr>
      </w:pPr>
      <w:bookmarkStart w:id="0" w:name="block-60031568"/>
      <w:r w:rsidRPr="0079244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616DC" w:rsidRPr="00792442" w:rsidRDefault="009475AE">
      <w:pPr>
        <w:spacing w:after="0" w:line="408" w:lineRule="auto"/>
        <w:ind w:left="120"/>
        <w:jc w:val="center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образования, науки и молодежной политики Нижегородской </w:t>
      </w:r>
      <w:proofErr w:type="gramStart"/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области 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 Администрация</w:t>
      </w:r>
      <w:proofErr w:type="gramEnd"/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 города Дзержинска Нижегородской области департамент образования Администрации города Дзержинска </w:t>
      </w:r>
      <w:r w:rsidRPr="00792442">
        <w:rPr>
          <w:sz w:val="28"/>
          <w:lang w:val="ru-RU"/>
        </w:rPr>
        <w:br/>
      </w:r>
      <w:bookmarkStart w:id="1" w:name="599c772b-1c2c-414c-9fa0-86e4dc0ff531"/>
      <w:bookmarkEnd w:id="1"/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616DC" w:rsidRPr="00792442" w:rsidRDefault="001616DC">
      <w:pPr>
        <w:spacing w:after="0" w:line="408" w:lineRule="auto"/>
        <w:ind w:left="120"/>
        <w:jc w:val="center"/>
        <w:rPr>
          <w:lang w:val="ru-RU"/>
        </w:rPr>
      </w:pPr>
      <w:bookmarkStart w:id="2" w:name="c2e57544-b06e-4214-b0f2-f2dfb4114124"/>
      <w:bookmarkEnd w:id="2"/>
    </w:p>
    <w:p w:rsidR="001616DC" w:rsidRDefault="009475A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4E6975" w:rsidTr="000D4161">
        <w:tc>
          <w:tcPr>
            <w:tcW w:w="3114" w:type="dxa"/>
          </w:tcPr>
          <w:p w:rsidR="00C53FFE" w:rsidRPr="0040209D" w:rsidRDefault="001563A1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9475A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9475A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:rsidR="004E6975" w:rsidRDefault="009475A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9475A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 С.</w:t>
            </w:r>
          </w:p>
          <w:p w:rsidR="004E6975" w:rsidRDefault="009475A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563A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9475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9475A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9475A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9475A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:rsidR="000E6D86" w:rsidRDefault="009475A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107-п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1563A1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1616DC">
      <w:pPr>
        <w:spacing w:after="0"/>
        <w:ind w:left="120"/>
      </w:pPr>
    </w:p>
    <w:p w:rsidR="001616DC" w:rsidRDefault="009475A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1616DC" w:rsidRDefault="009475A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7643438)</w:t>
      </w:r>
    </w:p>
    <w:p w:rsidR="001616DC" w:rsidRDefault="001616DC">
      <w:pPr>
        <w:spacing w:after="0"/>
        <w:ind w:left="120"/>
        <w:jc w:val="center"/>
      </w:pPr>
    </w:p>
    <w:p w:rsidR="001616DC" w:rsidRPr="008E5E5A" w:rsidRDefault="009475AE">
      <w:pPr>
        <w:spacing w:after="0" w:line="408" w:lineRule="auto"/>
        <w:ind w:left="120"/>
        <w:jc w:val="center"/>
        <w:rPr>
          <w:lang w:val="ru-RU"/>
        </w:rPr>
      </w:pPr>
      <w:r w:rsidRPr="008E5E5A">
        <w:rPr>
          <w:rFonts w:ascii="Times New Roman" w:hAnsi="Times New Roman"/>
          <w:b/>
          <w:color w:val="000000"/>
          <w:sz w:val="28"/>
          <w:lang w:val="ru-RU"/>
        </w:rPr>
        <w:t>учебного курса «Математика»</w:t>
      </w:r>
    </w:p>
    <w:p w:rsidR="001616DC" w:rsidRPr="008E5E5A" w:rsidRDefault="009475AE" w:rsidP="00792442">
      <w:pPr>
        <w:spacing w:after="0" w:line="408" w:lineRule="auto"/>
        <w:ind w:left="120"/>
        <w:jc w:val="center"/>
        <w:rPr>
          <w:lang w:val="ru-RU"/>
        </w:rPr>
      </w:pPr>
      <w:r w:rsidRPr="008E5E5A">
        <w:rPr>
          <w:rFonts w:ascii="Times New Roman" w:hAnsi="Times New Roman"/>
          <w:color w:val="000000"/>
          <w:sz w:val="28"/>
          <w:lang w:val="ru-RU"/>
        </w:rPr>
        <w:t xml:space="preserve">для обучающихся 5-6 классов </w:t>
      </w:r>
    </w:p>
    <w:p w:rsidR="001616DC" w:rsidRPr="008E5E5A" w:rsidRDefault="001616DC">
      <w:pPr>
        <w:spacing w:after="0"/>
        <w:ind w:left="120"/>
        <w:jc w:val="center"/>
        <w:rPr>
          <w:lang w:val="ru-RU"/>
        </w:rPr>
      </w:pPr>
    </w:p>
    <w:p w:rsidR="001563A1" w:rsidRDefault="001563A1">
      <w:pPr>
        <w:spacing w:after="0"/>
        <w:ind w:left="120"/>
        <w:jc w:val="center"/>
        <w:rPr>
          <w:lang w:val="ru-RU"/>
        </w:rPr>
      </w:pPr>
      <w:bookmarkStart w:id="3" w:name="bc34a7f4-4026-4a2d-8185-cd5f043d8440"/>
    </w:p>
    <w:p w:rsidR="001563A1" w:rsidRDefault="001563A1">
      <w:pPr>
        <w:spacing w:after="0"/>
        <w:ind w:left="120"/>
        <w:jc w:val="center"/>
        <w:rPr>
          <w:lang w:val="ru-RU"/>
        </w:rPr>
      </w:pPr>
    </w:p>
    <w:p w:rsidR="001563A1" w:rsidRDefault="001563A1">
      <w:pPr>
        <w:spacing w:after="0"/>
        <w:ind w:left="120"/>
        <w:jc w:val="center"/>
        <w:rPr>
          <w:lang w:val="ru-RU"/>
        </w:rPr>
      </w:pPr>
    </w:p>
    <w:p w:rsidR="001563A1" w:rsidRDefault="001563A1">
      <w:pPr>
        <w:spacing w:after="0"/>
        <w:ind w:left="120"/>
        <w:jc w:val="center"/>
        <w:rPr>
          <w:lang w:val="ru-RU"/>
        </w:rPr>
      </w:pPr>
    </w:p>
    <w:p w:rsidR="001616DC" w:rsidRPr="008E5E5A" w:rsidRDefault="009475AE">
      <w:pPr>
        <w:spacing w:after="0"/>
        <w:ind w:left="120"/>
        <w:jc w:val="center"/>
        <w:rPr>
          <w:lang w:val="ru-RU"/>
        </w:rPr>
      </w:pPr>
      <w:r w:rsidRPr="008E5E5A">
        <w:rPr>
          <w:rFonts w:ascii="Times New Roman" w:hAnsi="Times New Roman"/>
          <w:b/>
          <w:color w:val="000000"/>
          <w:sz w:val="28"/>
          <w:lang w:val="ru-RU"/>
        </w:rPr>
        <w:t>г. Дзержинск</w:t>
      </w:r>
      <w:bookmarkEnd w:id="3"/>
      <w:r w:rsidRPr="008E5E5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33e14b86-74d9-40f7-89f9-3e3227438fe0"/>
      <w:r w:rsidRPr="008E5E5A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1616DC" w:rsidRPr="008E5E5A" w:rsidRDefault="001616DC">
      <w:pPr>
        <w:spacing w:after="0"/>
        <w:ind w:left="120"/>
        <w:rPr>
          <w:lang w:val="ru-RU"/>
        </w:rPr>
      </w:pPr>
    </w:p>
    <w:p w:rsidR="001616DC" w:rsidRPr="008E5E5A" w:rsidRDefault="001616DC">
      <w:pPr>
        <w:rPr>
          <w:lang w:val="ru-RU"/>
        </w:rPr>
        <w:sectPr w:rsidR="001616DC" w:rsidRPr="008E5E5A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Pr="008E5E5A" w:rsidRDefault="009475AE">
      <w:pPr>
        <w:spacing w:after="0" w:line="264" w:lineRule="auto"/>
        <w:ind w:left="120"/>
        <w:jc w:val="both"/>
        <w:rPr>
          <w:lang w:val="ru-RU"/>
        </w:rPr>
      </w:pPr>
      <w:bookmarkStart w:id="5" w:name="block-60031569"/>
      <w:bookmarkEnd w:id="0"/>
      <w:r w:rsidRPr="008E5E5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616DC" w:rsidRPr="008E5E5A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1616DC" w:rsidRPr="00792442" w:rsidRDefault="009475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1616DC" w:rsidRPr="00792442" w:rsidRDefault="009475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1616DC" w:rsidRPr="00792442" w:rsidRDefault="009475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1616DC" w:rsidRPr="00792442" w:rsidRDefault="009475A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792442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792442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6" w:name="b3bba1d8-96c6-4edf-a714-0cf8fa85e20b"/>
      <w:r w:rsidRPr="00792442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6"/>
    </w:p>
    <w:p w:rsidR="001616DC" w:rsidRPr="00792442" w:rsidRDefault="001616DC">
      <w:pPr>
        <w:rPr>
          <w:lang w:val="ru-RU"/>
        </w:rPr>
        <w:sectPr w:rsidR="001616DC" w:rsidRPr="00792442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bookmarkStart w:id="7" w:name="block-60031570"/>
      <w:bookmarkEnd w:id="5"/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ОБУЧЕНИЯ 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1616DC" w:rsidRPr="008E5E5A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8E5E5A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8" w:name="_Toc124426196"/>
      <w:bookmarkEnd w:id="8"/>
      <w:r w:rsidRPr="00792442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9" w:name="_Toc124426197"/>
      <w:bookmarkEnd w:id="9"/>
      <w:r w:rsidRPr="00792442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Арифметические действия с десятичными дробями. Округление десятичных дробей.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0" w:name="_Toc124426198"/>
      <w:bookmarkEnd w:id="10"/>
      <w:r w:rsidRPr="0079244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616DC" w:rsidRPr="008E5E5A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0"/>
      <w:bookmarkEnd w:id="11"/>
      <w:r w:rsidRPr="00792442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8E5E5A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1"/>
      <w:bookmarkEnd w:id="12"/>
      <w:r w:rsidRPr="00792442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2"/>
      <w:bookmarkEnd w:id="13"/>
      <w:r w:rsidRPr="00792442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3"/>
      <w:bookmarkEnd w:id="14"/>
      <w:r w:rsidRPr="00792442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4"/>
      <w:bookmarkEnd w:id="15"/>
      <w:r w:rsidRPr="0079244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5"/>
      <w:bookmarkEnd w:id="16"/>
      <w:r w:rsidRPr="0079244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1616DC" w:rsidRPr="00792442" w:rsidRDefault="001616DC">
      <w:pPr>
        <w:rPr>
          <w:lang w:val="ru-RU"/>
        </w:rPr>
        <w:sectPr w:rsidR="001616DC" w:rsidRPr="00792442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bookmarkStart w:id="17" w:name="block-60031571"/>
      <w:bookmarkEnd w:id="7"/>
      <w:r w:rsidRPr="00792442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792442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Default="009475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1616DC" w:rsidRPr="00792442" w:rsidRDefault="009475A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616DC" w:rsidRDefault="009475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1616DC" w:rsidRPr="00792442" w:rsidRDefault="009475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1616DC" w:rsidRPr="00792442" w:rsidRDefault="009475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1616DC" w:rsidRPr="00792442" w:rsidRDefault="009475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616DC" w:rsidRPr="00792442" w:rsidRDefault="009475A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616DC" w:rsidRDefault="009475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616DC" w:rsidRPr="00792442" w:rsidRDefault="009475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1616DC" w:rsidRPr="00792442" w:rsidRDefault="009475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1616DC" w:rsidRPr="00792442" w:rsidRDefault="009475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1616DC" w:rsidRPr="00792442" w:rsidRDefault="009475A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1616DC" w:rsidRDefault="009475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616DC" w:rsidRPr="00792442" w:rsidRDefault="009475A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616DC" w:rsidRPr="00792442" w:rsidRDefault="009475A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616DC" w:rsidRDefault="009475A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1616DC" w:rsidRPr="00792442" w:rsidRDefault="009475A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1616DC" w:rsidRPr="00792442" w:rsidRDefault="009475A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1616DC" w:rsidRPr="00792442" w:rsidRDefault="009475AE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left="120"/>
        <w:jc w:val="both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1616DC" w:rsidRPr="00792442" w:rsidRDefault="001616DC">
      <w:pPr>
        <w:spacing w:after="0" w:line="264" w:lineRule="auto"/>
        <w:ind w:left="120"/>
        <w:jc w:val="both"/>
        <w:rPr>
          <w:lang w:val="ru-RU"/>
        </w:rPr>
      </w:pP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92442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8" w:name="_Toc124426208"/>
      <w:bookmarkEnd w:id="18"/>
      <w:r w:rsidRPr="0079244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19" w:name="_Toc124426209"/>
      <w:bookmarkEnd w:id="19"/>
      <w:r w:rsidRPr="0079244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0"/>
      <w:bookmarkEnd w:id="20"/>
      <w:r w:rsidRPr="0079244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92442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1"/>
      <w:bookmarkEnd w:id="21"/>
      <w:r w:rsidRPr="00792442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22" w:name="_Toc124426212"/>
      <w:bookmarkEnd w:id="22"/>
      <w:r w:rsidRPr="00792442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23" w:name="_Toc124426213"/>
      <w:bookmarkEnd w:id="23"/>
      <w:r w:rsidRPr="00792442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bookmarkStart w:id="24" w:name="_Toc124426214"/>
      <w:bookmarkEnd w:id="24"/>
      <w:r w:rsidRPr="00792442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1616DC" w:rsidRPr="00792442" w:rsidRDefault="009475AE">
      <w:pPr>
        <w:spacing w:after="0" w:line="264" w:lineRule="auto"/>
        <w:ind w:firstLine="600"/>
        <w:jc w:val="both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1616DC" w:rsidRPr="00792442" w:rsidRDefault="001616DC">
      <w:pPr>
        <w:rPr>
          <w:lang w:val="ru-RU"/>
        </w:rPr>
        <w:sectPr w:rsidR="001616DC" w:rsidRPr="00792442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after="0"/>
        <w:ind w:left="120"/>
      </w:pPr>
      <w:bookmarkStart w:id="25" w:name="block-60031567"/>
      <w:bookmarkEnd w:id="17"/>
      <w:r w:rsidRPr="0079244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616DC" w:rsidRDefault="00947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1616DC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Pr="008E5E5A" w:rsidRDefault="008E5E5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Pr="008E5E5A" w:rsidRDefault="008E5E5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Default="001616DC"/>
        </w:tc>
      </w:tr>
    </w:tbl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1616DC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1616DC" w:rsidRDefault="001616DC"/>
        </w:tc>
      </w:tr>
    </w:tbl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after="0"/>
        <w:ind w:left="120"/>
      </w:pPr>
      <w:bookmarkStart w:id="26" w:name="block-60031566"/>
      <w:bookmarkEnd w:id="25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1616DC" w:rsidRDefault="00947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1616DC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 № 1.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792442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 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№2 по теме "Натуральные числа и нуль</w:t>
            </w:r>
            <w:r w:rsidR="008E5E5A"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ошибками. Точка, прямая, отрезок, луч. </w:t>
            </w:r>
            <w:r>
              <w:rPr>
                <w:rFonts w:ascii="Times New Roman" w:hAnsi="Times New Roman"/>
                <w:color w:val="000000"/>
                <w:sz w:val="24"/>
              </w:rPr>
              <w:t>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 3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 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№ 4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ошибками. Многогранники. Изображение многогранников. </w:t>
            </w:r>
            <w:r>
              <w:rPr>
                <w:rFonts w:ascii="Times New Roman" w:hAnsi="Times New Roman"/>
                <w:color w:val="000000"/>
                <w:sz w:val="24"/>
              </w:rPr>
              <w:t>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1563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аттестация </w:t>
            </w:r>
            <w:r w:rsidR="009475AE"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Всероссийская</w:t>
            </w:r>
            <w:proofErr w:type="gramEnd"/>
            <w:r w:rsidR="009475AE"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ошибками. 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616DC" w:rsidRDefault="008E5E5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Default="001616DC"/>
        </w:tc>
      </w:tr>
    </w:tbl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1616DC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616DC" w:rsidRDefault="001616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16DC" w:rsidRDefault="001616DC"/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1563A1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Промежуточная аттестация </w:t>
            </w: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bookmarkStart w:id="27" w:name="_GoBack"/>
            <w:bookmarkEnd w:id="27"/>
            <w:r w:rsidR="009475AE"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1616DC" w:rsidRPr="001563A1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1616DC" w:rsidRDefault="001616DC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9244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616D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135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16DC" w:rsidRDefault="001616DC"/>
        </w:tc>
      </w:tr>
    </w:tbl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Default="001616DC">
      <w:pPr>
        <w:sectPr w:rsidR="001616D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16DC" w:rsidRPr="00792442" w:rsidRDefault="009475AE">
      <w:pPr>
        <w:spacing w:before="199" w:after="199" w:line="336" w:lineRule="auto"/>
        <w:ind w:left="120"/>
        <w:rPr>
          <w:lang w:val="ru-RU"/>
        </w:rPr>
      </w:pPr>
      <w:bookmarkStart w:id="28" w:name="block-60031572"/>
      <w:bookmarkEnd w:id="26"/>
      <w:r w:rsidRPr="00792442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1616DC" w:rsidRPr="00792442" w:rsidRDefault="001616DC">
      <w:pPr>
        <w:spacing w:before="199" w:after="199" w:line="336" w:lineRule="auto"/>
        <w:ind w:left="120"/>
        <w:rPr>
          <w:lang w:val="ru-RU"/>
        </w:rPr>
      </w:pPr>
    </w:p>
    <w:p w:rsidR="001616DC" w:rsidRDefault="009475AE">
      <w:pPr>
        <w:spacing w:before="199" w:after="199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1616DC" w:rsidRDefault="001616D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272"/>
              <w:rPr>
                <w:lang w:val="ru-RU"/>
              </w:rPr>
            </w:pPr>
            <w:r w:rsidRPr="00792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правильно употреблять термины, связанные с натуральными числами, обыкновенными и десятичными дробями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натуральные числа, сравнивать в простейших случаях обыкновенные дроби, десятичные дроби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натуральными числами, с обыкновенными дробями в простейших случаях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проверку, прикидку результата вычислений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натуральные числа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краткие записи, схемы, таблицы, обозначения при решении задач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точка, прямая, отрезок, луч, угол, многоугольник, окружность, круг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фигур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изученные геометрические фигуры на нелинованной и клетчатой бумаге с помощью циркуля и линейки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сторон и углов прямоугольника, квадрата для их построения, вычисления площади и периметра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параллелепипед, куб, использовать терминологию: вершина, ребро, грань, измерения; находить измерения параллелепипеда, куба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куба, параллелепипеда по заданным измерениям, пользоваться единицами измерения объёма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измерение геометрических величин в практических ситуациях</w:t>
            </w:r>
          </w:p>
        </w:tc>
      </w:tr>
    </w:tbl>
    <w:p w:rsidR="001616DC" w:rsidRPr="00792442" w:rsidRDefault="001616DC">
      <w:pPr>
        <w:spacing w:after="0"/>
        <w:ind w:left="120"/>
        <w:rPr>
          <w:lang w:val="ru-RU"/>
        </w:rPr>
      </w:pPr>
    </w:p>
    <w:p w:rsidR="001616DC" w:rsidRDefault="009475AE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1616DC" w:rsidRDefault="001616D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/>
              <w:ind w:left="272"/>
              <w:rPr>
                <w:lang w:val="ru-RU"/>
              </w:rPr>
            </w:pPr>
            <w:r w:rsidRPr="0079244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целые числа, обыкновенные и десятичные дроби, сравнивать числа одного и разных знаков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в прямоугольной системе координат с координатами этой точки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и буквенные выражения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признаками делимости, раскладывать натуральные числа на простые множители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масштабом, составлять пропорции и отношения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неизвестный компонент равенства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многошаговые текстовые задачи арифметическим способом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связанные с отношением, пропорциональностью величин, процентами, решать три основные задачи на дроби и проценты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цену, количество, стоимость, производительность, время, объём работы, используя арифметические действия, оценку, прикидку; пользоваться единицами измерения соответствующих величин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буквенные выражения по условию задачи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информацию с помощью таблиц, линейной и столбчатой диаграмм</w:t>
            </w:r>
          </w:p>
        </w:tc>
      </w:tr>
      <w:tr w:rsidR="001616DC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равенство фигур, симметрия; использовать терминологию, связанную с симметрией: ось симметрии, центр симметрии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Находить, используя чертёжные инструменты, расстояния: между двумя точками, от точки до прямой, длину пути на квадратной сетке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развёртка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клетчатой бумаге прямоугольный параллелепипед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прямоугольного параллелепипеда, куба, пользоваться основными единицами измерения объёма</w:t>
            </w:r>
          </w:p>
        </w:tc>
      </w:tr>
      <w:tr w:rsidR="001616DC" w:rsidRPr="001563A1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727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нахождение геометрических величин в практических ситуациях</w:t>
            </w:r>
          </w:p>
        </w:tc>
      </w:tr>
    </w:tbl>
    <w:p w:rsidR="001616DC" w:rsidRPr="00792442" w:rsidRDefault="001616DC">
      <w:pPr>
        <w:spacing w:after="0"/>
        <w:ind w:left="120"/>
        <w:rPr>
          <w:lang w:val="ru-RU"/>
        </w:rPr>
      </w:pPr>
    </w:p>
    <w:p w:rsidR="001616DC" w:rsidRPr="00792442" w:rsidRDefault="001616DC">
      <w:pPr>
        <w:rPr>
          <w:lang w:val="ru-RU"/>
        </w:rPr>
        <w:sectPr w:rsidR="001616DC" w:rsidRPr="00792442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before="199" w:after="199"/>
        <w:ind w:left="120"/>
      </w:pPr>
      <w:bookmarkStart w:id="29" w:name="block-60031574"/>
      <w:bookmarkEnd w:id="28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1616DC" w:rsidRDefault="001616DC">
      <w:pPr>
        <w:spacing w:before="199" w:after="199"/>
        <w:ind w:left="120"/>
      </w:pPr>
    </w:p>
    <w:p w:rsidR="001616DC" w:rsidRDefault="009475AE">
      <w:pPr>
        <w:spacing w:before="199" w:after="199" w:line="336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1616DC" w:rsidRDefault="001616DC">
      <w:pPr>
        <w:spacing w:after="0" w:line="336" w:lineRule="auto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5"/>
        <w:gridCol w:w="8055"/>
      </w:tblGrid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 и нуль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Натуральное число. Ряд натуральных чисел. Число 0. Изображение натуральных чисел точками на координатной (числовой) прямой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Позиционная система счисления. Римская нумерация.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Десятичная система счисления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натуральных чисел, сравнение натуральных чисел с нулём.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Сложение, вычитание, умножение и деление натуральных чисел. Свойство нуля при сложении, свойства нуля и единицы при умножении. Переместительное и сочетательное свойства (законы) сложения и умножения, распределительное свойство (закон) умножения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букв для обозначения неизвестного компонента и записи свойств арифметических действий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разложение на множители. Простые и составные числа. Признаки делимости на 2, 5, 10, 3, 9. </w:t>
            </w: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показателем. Запись числа в виде суммы разрядных слагаемых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дробей точками на числовой прямой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Основное свойство дроби. Сокращение дробей. Приведение дроби к новому знаменателю.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дробей. Умножение и деление дробей, взаимно-обратные дроби.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части целого и целого по его части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десятичными дробями.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при решении задач таблиц и схем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связывающие величины: скорость, время, расстояние, цену, количество, стоимость. Единицы измерения: массы, объёма, цены, расстояния, времени, скорости. Связь между единицами измерения каждой величины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столбчатых диаграмм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Наглядные представления о фигурах на плоскости: точка, прямая, отрезок, луч, угол, ломаная, многоугольник, окружность, круг. </w:t>
            </w:r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Угол. Прямой, острый, тупой и развёрнутый углы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Длина отрезка, метрические единицы длины. Длина ломаной, периметр многоугольника. Измерение и построение углов с помощью транспортира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фигурах на плоскости: многоугольник, прямоугольник, квадрат, треугольник; о равенстве фигур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фигур, в том числе на клетчатой бумаге. Построение конфигураций из частей прямой, окружности на нелинованной и клетчатой 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Использование свойств сторон и углов прямоугольника, квадрата</w:t>
            </w:r>
          </w:p>
        </w:tc>
      </w:tr>
      <w:tr w:rsidR="001616DC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прямоугольника и многоугольников, составленных из прямоугольников, в том числе фигур, изображённых на клетчатой бумаге. </w:t>
            </w:r>
            <w:r>
              <w:rPr>
                <w:rFonts w:ascii="Times New Roman" w:hAnsi="Times New Roman"/>
                <w:color w:val="000000"/>
                <w:sz w:val="24"/>
              </w:rPr>
              <w:t>Единицы измерения площади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</w:t>
            </w:r>
          </w:p>
        </w:tc>
      </w:tr>
      <w:tr w:rsidR="001616DC" w:rsidRPr="001563A1">
        <w:trPr>
          <w:trHeight w:val="144"/>
        </w:trPr>
        <w:tc>
          <w:tcPr>
            <w:tcW w:w="1654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50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куба. Единицы измерения объёма</w:t>
            </w:r>
          </w:p>
        </w:tc>
      </w:tr>
    </w:tbl>
    <w:p w:rsidR="001616DC" w:rsidRPr="00792442" w:rsidRDefault="001616DC">
      <w:pPr>
        <w:spacing w:after="0"/>
        <w:ind w:left="120"/>
        <w:rPr>
          <w:lang w:val="ru-RU"/>
        </w:rPr>
      </w:pPr>
    </w:p>
    <w:p w:rsidR="001616DC" w:rsidRDefault="009475AE">
      <w:pPr>
        <w:spacing w:before="199" w:after="199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1616DC" w:rsidRDefault="001616DC">
      <w:pPr>
        <w:spacing w:after="0"/>
        <w:ind w:left="120"/>
      </w:pP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8042"/>
      </w:tblGrid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наибольший общий делитель и наименьшее общее кратное. </w:t>
            </w: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Обыкновенная дробь, основное свойство дроби, сокращение дробей.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на нахождение части от целого и целого по его части. </w:t>
            </w:r>
            <w:r>
              <w:rPr>
                <w:rFonts w:ascii="Times New Roman" w:hAnsi="Times New Roman"/>
                <w:color w:val="000000"/>
                <w:sz w:val="24"/>
              </w:rPr>
              <w:t>Дробное число как результат деления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десятичной дроби в виде обыкновенной дроби и возможность представления обыкновенной дроби в виде десятичной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мер. Арифметические действия и числовые выражения с обыкновенными и десятичными дробями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Отношение. Деление в данном отношении. Масштаб, пропорция. Применение пропорций при решении задач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Положительные и отрицательные числа. Целые числа. Модуль числа, геометрическая интерпретация модуля числа.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Изображение чисел на координатной прямой. Числовые промежутки. Сравнение чисел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 на плоскости. Координаты точки на плоскости, абсцисса и ордината.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точек и фигур на координатной плоскости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Формулы, формулы периметра и площади прямоугольника, квадрата, объёма параллелепипеда и куба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 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связанных с отношением, пропорциональностью величин, процентами; решение основных задач на дроби и проценты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Оценка и прикидка, округление результата. Составление буквенных выражений по условию задачи.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Столбчатые диаграммы. Чтение круговых диаграмм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луч, угол, ломаная, многоугольник, четырёхугольник, треугольник, окружность, круг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прямых на плоскости, параллельные прямые, перпендикулярные прямые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расстояний: между двумя точками, от точки до прямой, длина маршрута на квадратной сетке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и построение углов с помощью транспортира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Четырёхугольник. Прямоугольник, квадрат: использование свойств сторон, углов, диагоналей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на нелинованной бумаге с использованием циркуля, линейки, угольника, транспортира.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Построения на клетчатой бумаге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площади фигуры, единицы измерения площади. Приближённое измерение площади фигур, в том числе на квадратной сетке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измерение длины окружности, площади круга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Симметрия: центральная, осевая и зеркальная. </w:t>
            </w: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</w:tr>
      <w:tr w:rsidR="001616DC" w:rsidRPr="001563A1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Pr="00792442" w:rsidRDefault="009475AE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</w:t>
            </w:r>
          </w:p>
        </w:tc>
      </w:tr>
      <w:tr w:rsidR="001616DC">
        <w:trPr>
          <w:trHeight w:val="144"/>
        </w:trPr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243" w:type="dxa"/>
            <w:tcMar>
              <w:top w:w="50" w:type="dxa"/>
              <w:left w:w="100" w:type="dxa"/>
            </w:tcMar>
            <w:vAlign w:val="center"/>
          </w:tcPr>
          <w:p w:rsidR="001616DC" w:rsidRDefault="009475AE">
            <w:pPr>
              <w:spacing w:after="0" w:line="336" w:lineRule="auto"/>
              <w:ind w:left="314"/>
              <w:jc w:val="both"/>
            </w:pPr>
            <w:r w:rsidRPr="0079244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объёма, единицы измерения объёма. </w:t>
            </w:r>
            <w:r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</w:t>
            </w:r>
          </w:p>
        </w:tc>
      </w:tr>
    </w:tbl>
    <w:p w:rsidR="001616DC" w:rsidRDefault="001616DC">
      <w:pPr>
        <w:sectPr w:rsidR="001616DC">
          <w:pgSz w:w="11906" w:h="16383"/>
          <w:pgMar w:top="1134" w:right="850" w:bottom="1134" w:left="1701" w:header="720" w:footer="720" w:gutter="0"/>
          <w:cols w:space="720"/>
        </w:sectPr>
      </w:pPr>
    </w:p>
    <w:p w:rsidR="001616DC" w:rsidRDefault="009475AE">
      <w:pPr>
        <w:spacing w:after="0"/>
        <w:ind w:left="120"/>
      </w:pPr>
      <w:bookmarkStart w:id="30" w:name="block-60031573"/>
      <w:bookmarkEnd w:id="29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1616DC" w:rsidRDefault="009475A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616DC" w:rsidRPr="00792442" w:rsidRDefault="009475AE">
      <w:pPr>
        <w:spacing w:after="0" w:line="480" w:lineRule="auto"/>
        <w:ind w:left="120"/>
        <w:rPr>
          <w:lang w:val="ru-RU"/>
        </w:rPr>
      </w:pPr>
      <w:bookmarkStart w:id="31" w:name="d7c2c798-9b73-44dc-9a35-b94ca1af2727"/>
      <w:r w:rsidRPr="00792442">
        <w:rPr>
          <w:rFonts w:ascii="Times New Roman" w:hAnsi="Times New Roman"/>
          <w:color w:val="000000"/>
          <w:sz w:val="28"/>
          <w:lang w:val="ru-RU"/>
        </w:rPr>
        <w:t>• Математика: 5-й класс: базовый уровень: учебник: в 2 частях; 3-е издание, переработанное Виленкин Н.Я., Жохов В.И., Чесноков А.С. и др. Акционерное общество «Издательство «Просвещение»</w:t>
      </w:r>
      <w:bookmarkEnd w:id="31"/>
    </w:p>
    <w:p w:rsidR="001616DC" w:rsidRPr="00792442" w:rsidRDefault="001616DC">
      <w:pPr>
        <w:spacing w:after="0" w:line="480" w:lineRule="auto"/>
        <w:ind w:left="120"/>
        <w:rPr>
          <w:lang w:val="ru-RU"/>
        </w:rPr>
      </w:pPr>
      <w:bookmarkStart w:id="32" w:name="613cf59e-6892-4f30-9a4f-78313815aa63"/>
      <w:bookmarkEnd w:id="32"/>
    </w:p>
    <w:p w:rsidR="001616DC" w:rsidRPr="00792442" w:rsidRDefault="001616DC">
      <w:pPr>
        <w:spacing w:after="0"/>
        <w:ind w:left="120"/>
        <w:rPr>
          <w:lang w:val="ru-RU"/>
        </w:rPr>
      </w:pPr>
    </w:p>
    <w:p w:rsidR="001616DC" w:rsidRPr="00792442" w:rsidRDefault="009475AE">
      <w:pPr>
        <w:spacing w:after="0" w:line="480" w:lineRule="auto"/>
        <w:ind w:left="120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616DC" w:rsidRPr="00792442" w:rsidRDefault="001616DC">
      <w:pPr>
        <w:spacing w:after="0" w:line="480" w:lineRule="auto"/>
        <w:ind w:left="120"/>
        <w:rPr>
          <w:lang w:val="ru-RU"/>
        </w:rPr>
      </w:pPr>
      <w:bookmarkStart w:id="33" w:name="7fc9b897-0499-435d-84f2-5e61bb8bfe4f"/>
      <w:bookmarkEnd w:id="33"/>
    </w:p>
    <w:p w:rsidR="001616DC" w:rsidRPr="00792442" w:rsidRDefault="001616DC">
      <w:pPr>
        <w:spacing w:after="0"/>
        <w:ind w:left="120"/>
        <w:rPr>
          <w:lang w:val="ru-RU"/>
        </w:rPr>
      </w:pPr>
    </w:p>
    <w:p w:rsidR="001616DC" w:rsidRPr="00792442" w:rsidRDefault="009475AE">
      <w:pPr>
        <w:spacing w:after="0" w:line="480" w:lineRule="auto"/>
        <w:ind w:left="120"/>
        <w:rPr>
          <w:lang w:val="ru-RU"/>
        </w:rPr>
      </w:pPr>
      <w:r w:rsidRPr="0079244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616DC" w:rsidRPr="00792442" w:rsidRDefault="009475AE">
      <w:pPr>
        <w:spacing w:after="0" w:line="480" w:lineRule="auto"/>
        <w:ind w:left="120"/>
        <w:rPr>
          <w:lang w:val="ru-RU"/>
        </w:rPr>
      </w:pPr>
      <w:r w:rsidRPr="00792442">
        <w:rPr>
          <w:rFonts w:ascii="Times New Roman" w:hAnsi="Times New Roman"/>
          <w:color w:val="000000"/>
          <w:sz w:val="28"/>
          <w:lang w:val="ru-RU"/>
        </w:rPr>
        <w:t xml:space="preserve">1. Материалы по математике в Единой коллекции цифровых образовательных ресурсов </w:t>
      </w:r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schoolcollection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244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collection</w:t>
      </w:r>
      <w:r w:rsidRPr="0079244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matematika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2. Московский центр непрерывного математического образования </w:t>
      </w:r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mccme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3. Газета «Математика» Издательского дома «Первое сентября» </w:t>
      </w:r>
      <w:proofErr w:type="gramStart"/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mat</w:t>
      </w:r>
      <w:r w:rsidRPr="00792442">
        <w:rPr>
          <w:rFonts w:ascii="Times New Roman" w:hAnsi="Times New Roman"/>
          <w:color w:val="000000"/>
          <w:sz w:val="28"/>
          <w:lang w:val="ru-RU"/>
        </w:rPr>
        <w:t>.1</w:t>
      </w:r>
      <w:r>
        <w:rPr>
          <w:rFonts w:ascii="Times New Roman" w:hAnsi="Times New Roman"/>
          <w:color w:val="000000"/>
          <w:sz w:val="28"/>
        </w:rPr>
        <w:t>september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.</w:t>
      </w:r>
      <w:proofErr w:type="gramEnd"/>
      <w:r w:rsidRPr="00792442">
        <w:rPr>
          <w:rFonts w:ascii="Times New Roman" w:hAnsi="Times New Roman"/>
          <w:color w:val="000000"/>
          <w:sz w:val="28"/>
          <w:lang w:val="ru-RU"/>
        </w:rPr>
        <w:t xml:space="preserve"> Занимательная математика – Олимпиады, игры, конкурсы по математике для школьников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math</w:t>
      </w:r>
      <w:r w:rsidRPr="0079244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on</w:t>
      </w:r>
      <w:r w:rsidRPr="00792442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line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 w:rsidRPr="00792442">
        <w:rPr>
          <w:sz w:val="28"/>
          <w:lang w:val="ru-RU"/>
        </w:rPr>
        <w:br/>
      </w:r>
      <w:r w:rsidRPr="00792442">
        <w:rPr>
          <w:rFonts w:ascii="Times New Roman" w:hAnsi="Times New Roman"/>
          <w:color w:val="000000"/>
          <w:sz w:val="28"/>
          <w:lang w:val="ru-RU"/>
        </w:rPr>
        <w:t xml:space="preserve"> 4. Математические олимпиады для школьников </w:t>
      </w:r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olimpiada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792442">
        <w:rPr>
          <w:sz w:val="28"/>
          <w:lang w:val="ru-RU"/>
        </w:rPr>
        <w:br/>
      </w:r>
      <w:bookmarkStart w:id="34" w:name="f8298865-b615-4fbc-b3b5-26c7aa18d60c"/>
      <w:r w:rsidRPr="00792442">
        <w:rPr>
          <w:rFonts w:ascii="Times New Roman" w:hAnsi="Times New Roman"/>
          <w:color w:val="000000"/>
          <w:sz w:val="28"/>
          <w:lang w:val="ru-RU"/>
        </w:rPr>
        <w:t xml:space="preserve"> 5. Математические олимпиады и олимпиадные задачи </w:t>
      </w:r>
      <w:r>
        <w:rPr>
          <w:rFonts w:ascii="Times New Roman" w:hAnsi="Times New Roman"/>
          <w:color w:val="000000"/>
          <w:sz w:val="28"/>
        </w:rPr>
        <w:t>http</w:t>
      </w:r>
      <w:r w:rsidRPr="0079244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zaba</w:t>
      </w:r>
      <w:r w:rsidRPr="0079244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34"/>
    </w:p>
    <w:p w:rsidR="001616DC" w:rsidRPr="00792442" w:rsidRDefault="001616DC">
      <w:pPr>
        <w:rPr>
          <w:lang w:val="ru-RU"/>
        </w:rPr>
        <w:sectPr w:rsidR="001616DC" w:rsidRPr="00792442">
          <w:pgSz w:w="11906" w:h="16383"/>
          <w:pgMar w:top="1134" w:right="850" w:bottom="1134" w:left="1701" w:header="720" w:footer="720" w:gutter="0"/>
          <w:cols w:space="720"/>
        </w:sectPr>
      </w:pPr>
    </w:p>
    <w:bookmarkEnd w:id="30"/>
    <w:p w:rsidR="009475AE" w:rsidRPr="00792442" w:rsidRDefault="009475AE">
      <w:pPr>
        <w:rPr>
          <w:lang w:val="ru-RU"/>
        </w:rPr>
      </w:pPr>
    </w:p>
    <w:sectPr w:rsidR="009475AE" w:rsidRPr="0079244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A2031"/>
    <w:multiLevelType w:val="multilevel"/>
    <w:tmpl w:val="598E199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02643AC"/>
    <w:multiLevelType w:val="multilevel"/>
    <w:tmpl w:val="D840AB1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17B517A"/>
    <w:multiLevelType w:val="multilevel"/>
    <w:tmpl w:val="F72E65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7600EA"/>
    <w:multiLevelType w:val="multilevel"/>
    <w:tmpl w:val="88129B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650408"/>
    <w:multiLevelType w:val="multilevel"/>
    <w:tmpl w:val="8744B8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5E7A53"/>
    <w:multiLevelType w:val="multilevel"/>
    <w:tmpl w:val="055E3C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CA75AD2"/>
    <w:multiLevelType w:val="multilevel"/>
    <w:tmpl w:val="E1C273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616DC"/>
    <w:rsid w:val="001563A1"/>
    <w:rsid w:val="001616DC"/>
    <w:rsid w:val="00792442"/>
    <w:rsid w:val="008E5E5A"/>
    <w:rsid w:val="00947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F51978-7C81-4EA7-9750-68021931C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4fa" TargetMode="External"/><Relationship Id="rId63" Type="http://schemas.openxmlformats.org/officeDocument/2006/relationships/hyperlink" Target="https://m.edsoo.ru/f2a1319c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26" Type="http://schemas.openxmlformats.org/officeDocument/2006/relationships/hyperlink" Target="https://m.edsoo.ru/f2a2b97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68" Type="http://schemas.openxmlformats.org/officeDocument/2006/relationships/hyperlink" Target="https://m.edsoo.ru/f2a3252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f5ba" TargetMode="External"/><Relationship Id="rId53" Type="http://schemas.openxmlformats.org/officeDocument/2006/relationships/hyperlink" Target="https://m.edsoo.ru/f2a12558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149" Type="http://schemas.openxmlformats.org/officeDocument/2006/relationships/hyperlink" Target="https://m.edsoo.ru/f2a1a69a" TargetMode="External"/><Relationship Id="rId5" Type="http://schemas.openxmlformats.org/officeDocument/2006/relationships/hyperlink" Target="https://m.edsoo.ru/7f4131ce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181" Type="http://schemas.openxmlformats.org/officeDocument/2006/relationships/hyperlink" Target="https://m.edsoo.ru/f2a2226e" TargetMode="External"/><Relationship Id="rId216" Type="http://schemas.openxmlformats.org/officeDocument/2006/relationships/hyperlink" Target="https://m.edsoo.ru/f2a29a46" TargetMode="External"/><Relationship Id="rId237" Type="http://schemas.openxmlformats.org/officeDocument/2006/relationships/hyperlink" Target="https://m.edsoo.ru/f2a2bf6c" TargetMode="External"/><Relationship Id="rId258" Type="http://schemas.openxmlformats.org/officeDocument/2006/relationships/hyperlink" Target="https://m.edsoo.ru/f2a304c2" TargetMode="External"/><Relationship Id="rId279" Type="http://schemas.openxmlformats.org/officeDocument/2006/relationships/hyperlink" Target="https://m.edsoo.ru/f2a339ce" TargetMode="External"/><Relationship Id="rId22" Type="http://schemas.openxmlformats.org/officeDocument/2006/relationships/hyperlink" Target="https://m.edsoo.ru/f2a0cc0c" TargetMode="External"/><Relationship Id="rId43" Type="http://schemas.openxmlformats.org/officeDocument/2006/relationships/hyperlink" Target="https://m.edsoo.ru/f2a11a90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71" Type="http://schemas.openxmlformats.org/officeDocument/2006/relationships/hyperlink" Target="https://m.edsoo.ru/f2a20c48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27" Type="http://schemas.openxmlformats.org/officeDocument/2006/relationships/hyperlink" Target="https://m.edsoo.ru/f2a2bada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bea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0" Type="http://schemas.openxmlformats.org/officeDocument/2006/relationships/hyperlink" Target="https://m.edsoo.ru/f2a0f894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04" Type="http://schemas.openxmlformats.org/officeDocument/2006/relationships/hyperlink" Target="https://m.edsoo.ru/f2a1a1d6" TargetMode="External"/><Relationship Id="rId120" Type="http://schemas.openxmlformats.org/officeDocument/2006/relationships/hyperlink" Target="https://m.edsoo.ru/f2a1c63e" TargetMode="External"/><Relationship Id="rId125" Type="http://schemas.openxmlformats.org/officeDocument/2006/relationships/hyperlink" Target="https://m.edsoo.ru/f2a1d174" TargetMode="External"/><Relationship Id="rId141" Type="http://schemas.openxmlformats.org/officeDocument/2006/relationships/hyperlink" Target="https://m.edsoo.ru/f2a1e826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3" Type="http://schemas.openxmlformats.org/officeDocument/2006/relationships/hyperlink" Target="https://m.edsoo.ru/f2a26512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b94" TargetMode="External"/><Relationship Id="rId239" Type="http://schemas.openxmlformats.org/officeDocument/2006/relationships/hyperlink" Target="https://m.edsoo.ru/f2a2c17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0" Type="http://schemas.openxmlformats.org/officeDocument/2006/relationships/hyperlink" Target="https://m.edsoo.ru/f2a2e384" TargetMode="External"/><Relationship Id="rId255" Type="http://schemas.openxmlformats.org/officeDocument/2006/relationships/hyperlink" Target="https://m.edsoo.ru/f2a2ee10" TargetMode="External"/><Relationship Id="rId271" Type="http://schemas.openxmlformats.org/officeDocument/2006/relationships/hyperlink" Target="https://m.edsoo.ru/f2a328f8" TargetMode="External"/><Relationship Id="rId276" Type="http://schemas.openxmlformats.org/officeDocument/2006/relationships/hyperlink" Target="https://m.edsoo.ru/f2a33596" TargetMode="External"/><Relationship Id="rId24" Type="http://schemas.openxmlformats.org/officeDocument/2006/relationships/hyperlink" Target="https://m.edsoo.ru/f2a0e0fc" TargetMode="External"/><Relationship Id="rId40" Type="http://schemas.openxmlformats.org/officeDocument/2006/relationships/hyperlink" Target="https://m.edsoo.ru/f2a116b2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15" Type="http://schemas.openxmlformats.org/officeDocument/2006/relationships/hyperlink" Target="https://m.edsoo.ru/f2a1691e" TargetMode="External"/><Relationship Id="rId131" Type="http://schemas.openxmlformats.org/officeDocument/2006/relationships/hyperlink" Target="https://m.edsoo.ru/f2a1da7a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0" Type="http://schemas.openxmlformats.org/officeDocument/2006/relationships/hyperlink" Target="https://m.edsoo.ru/f2a2c886" TargetMode="External"/><Relationship Id="rId245" Type="http://schemas.openxmlformats.org/officeDocument/2006/relationships/hyperlink" Target="https://m.edsoo.ru/f2a2d830" TargetMode="External"/><Relationship Id="rId261" Type="http://schemas.openxmlformats.org/officeDocument/2006/relationships/hyperlink" Target="https://m.edsoo.ru/f2a30ca6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440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189" Type="http://schemas.openxmlformats.org/officeDocument/2006/relationships/hyperlink" Target="https://m.edsoo.ru/f2a24a32" TargetMode="External"/><Relationship Id="rId219" Type="http://schemas.openxmlformats.org/officeDocument/2006/relationships/hyperlink" Target="https://m.edsoo.ru/f2a2509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0" Type="http://schemas.openxmlformats.org/officeDocument/2006/relationships/hyperlink" Target="https://m.edsoo.ru/f2a2be40" TargetMode="External"/><Relationship Id="rId235" Type="http://schemas.openxmlformats.org/officeDocument/2006/relationships/hyperlink" Target="https://m.edsoo.ru/f2a29eb0" TargetMode="External"/><Relationship Id="rId251" Type="http://schemas.openxmlformats.org/officeDocument/2006/relationships/hyperlink" Target="https://m.edsoo.ru/f2a2e5f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72" Type="http://schemas.openxmlformats.org/officeDocument/2006/relationships/hyperlink" Target="https://m.edsoo.ru/f2a32a9c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79" Type="http://schemas.openxmlformats.org/officeDocument/2006/relationships/hyperlink" Target="https://m.edsoo.ru/f2a24104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0" Type="http://schemas.openxmlformats.org/officeDocument/2006/relationships/hyperlink" Target="https://m.edsoo.ru/f2a25428" TargetMode="External"/><Relationship Id="rId225" Type="http://schemas.openxmlformats.org/officeDocument/2006/relationships/hyperlink" Target="https://m.edsoo.ru/f2a2b274" TargetMode="External"/><Relationship Id="rId241" Type="http://schemas.openxmlformats.org/officeDocument/2006/relationships/hyperlink" Target="https://m.edsoo.ru/f2a2ca3e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78" Type="http://schemas.openxmlformats.org/officeDocument/2006/relationships/hyperlink" Target="https://m.edsoo.ru/f2a14f74" TargetMode="External"/><Relationship Id="rId94" Type="http://schemas.openxmlformats.org/officeDocument/2006/relationships/hyperlink" Target="https://m.edsoo.ru/f2a19560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48" Type="http://schemas.openxmlformats.org/officeDocument/2006/relationships/hyperlink" Target="https://m.edsoo.ru/f2a1f23a" TargetMode="External"/><Relationship Id="rId164" Type="http://schemas.openxmlformats.org/officeDocument/2006/relationships/hyperlink" Target="https://m.edsoo.ru/f2a2069e" TargetMode="External"/><Relationship Id="rId169" Type="http://schemas.openxmlformats.org/officeDocument/2006/relationships/hyperlink" Target="https://m.edsoo.ru/f2a216de" TargetMode="External"/><Relationship Id="rId185" Type="http://schemas.openxmlformats.org/officeDocument/2006/relationships/hyperlink" Target="https://m.edsoo.ru/f2a24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1e90" TargetMode="External"/><Relationship Id="rId210" Type="http://schemas.openxmlformats.org/officeDocument/2006/relationships/hyperlink" Target="https://m.edsoo.ru/f2a28efc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64</Pages>
  <Words>13910</Words>
  <Characters>79287</Characters>
  <Application>Microsoft Office Word</Application>
  <DocSecurity>0</DocSecurity>
  <Lines>660</Lines>
  <Paragraphs>186</Paragraphs>
  <ScaleCrop>false</ScaleCrop>
  <Company/>
  <LinksUpToDate>false</LinksUpToDate>
  <CharactersWithSpaces>93011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Инна Лазарева</cp:lastModifiedBy>
  <cp:revision>5</cp:revision>
  <dcterms:created xsi:type="dcterms:W3CDTF">2025-08-29T11:03:00Z</dcterms:created>
  <dcterms:modified xsi:type="dcterms:W3CDTF">2025-09-02T09:37:00Z</dcterms:modified>
</cp:coreProperties>
</file>